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51275" w14:textId="1539E255" w:rsidR="002070F4" w:rsidRDefault="007D0A89" w:rsidP="005A0810">
      <w:pPr>
        <w:jc w:val="center"/>
        <w:rPr>
          <w:rFonts w:ascii="Calibri" w:hAnsi="Calibri"/>
          <w:sz w:val="22"/>
          <w:szCs w:val="22"/>
        </w:rPr>
      </w:pPr>
      <w:r>
        <w:rPr>
          <w:rFonts w:ascii="Calibri" w:hAnsi="Calibri"/>
          <w:sz w:val="22"/>
          <w:szCs w:val="22"/>
        </w:rPr>
        <w:t>Bio</w:t>
      </w:r>
      <w:r w:rsidR="00D422AC">
        <w:rPr>
          <w:rFonts w:ascii="Calibri" w:hAnsi="Calibri"/>
          <w:sz w:val="22"/>
          <w:szCs w:val="22"/>
        </w:rPr>
        <w:t>graphy</w:t>
      </w:r>
      <w:r>
        <w:rPr>
          <w:rFonts w:ascii="Calibri" w:hAnsi="Calibri"/>
          <w:sz w:val="22"/>
          <w:szCs w:val="22"/>
        </w:rPr>
        <w:t xml:space="preserve"> Guidelines</w:t>
      </w:r>
      <w:r w:rsidR="002070F4">
        <w:rPr>
          <w:rFonts w:ascii="Calibri" w:hAnsi="Calibri"/>
          <w:sz w:val="22"/>
          <w:szCs w:val="22"/>
        </w:rPr>
        <w:t xml:space="preserve"> and Program Information</w:t>
      </w:r>
      <w:r w:rsidR="00DD57BF">
        <w:rPr>
          <w:rFonts w:ascii="Calibri" w:hAnsi="Calibri"/>
          <w:sz w:val="22"/>
          <w:szCs w:val="22"/>
        </w:rPr>
        <w:t xml:space="preserve"> </w:t>
      </w:r>
    </w:p>
    <w:p w14:paraId="68AC9524" w14:textId="7F5B35EF" w:rsidR="00DD57BF" w:rsidRDefault="00DD57BF" w:rsidP="005A0810">
      <w:pPr>
        <w:jc w:val="center"/>
        <w:rPr>
          <w:rFonts w:ascii="Calibri" w:hAnsi="Calibri"/>
          <w:sz w:val="22"/>
          <w:szCs w:val="22"/>
        </w:rPr>
      </w:pPr>
      <w:r>
        <w:rPr>
          <w:rFonts w:ascii="Calibri" w:hAnsi="Calibri"/>
          <w:sz w:val="22"/>
          <w:szCs w:val="22"/>
        </w:rPr>
        <w:t>University of Utah Department of Theatre</w:t>
      </w:r>
    </w:p>
    <w:p w14:paraId="6061FEA0" w14:textId="77777777" w:rsidR="002070F4" w:rsidRDefault="002070F4">
      <w:pPr>
        <w:rPr>
          <w:rFonts w:ascii="Calibri" w:hAnsi="Calibri"/>
          <w:sz w:val="22"/>
          <w:szCs w:val="22"/>
        </w:rPr>
      </w:pPr>
    </w:p>
    <w:p w14:paraId="69B02A5B" w14:textId="77777777" w:rsidR="00DD57BF" w:rsidRDefault="00DD57BF" w:rsidP="00D422AC">
      <w:pPr>
        <w:rPr>
          <w:rFonts w:ascii="Calibri" w:hAnsi="Calibri"/>
          <w:sz w:val="22"/>
          <w:szCs w:val="22"/>
        </w:rPr>
      </w:pPr>
    </w:p>
    <w:p w14:paraId="6D075BF0" w14:textId="6A8D4DC2" w:rsidR="00DD57BF" w:rsidRDefault="007D0A89" w:rsidP="00D422AC">
      <w:pPr>
        <w:rPr>
          <w:rFonts w:ascii="Calibri" w:hAnsi="Calibri"/>
          <w:sz w:val="22"/>
          <w:szCs w:val="22"/>
        </w:rPr>
      </w:pPr>
      <w:r w:rsidRPr="00D422AC">
        <w:rPr>
          <w:rFonts w:ascii="Calibri" w:hAnsi="Calibri"/>
          <w:sz w:val="22"/>
          <w:szCs w:val="22"/>
        </w:rPr>
        <w:t>All program bios must be typed</w:t>
      </w:r>
      <w:r w:rsidR="002070F4" w:rsidRPr="00D422AC">
        <w:rPr>
          <w:rFonts w:ascii="Calibri" w:hAnsi="Calibri"/>
          <w:sz w:val="22"/>
          <w:szCs w:val="22"/>
        </w:rPr>
        <w:t xml:space="preserve"> </w:t>
      </w:r>
      <w:r w:rsidR="002070F4" w:rsidRPr="00D422AC">
        <w:rPr>
          <w:rFonts w:ascii="Calibri" w:hAnsi="Calibri"/>
          <w:b/>
          <w:sz w:val="22"/>
          <w:szCs w:val="22"/>
        </w:rPr>
        <w:t>(</w:t>
      </w:r>
      <w:proofErr w:type="gramStart"/>
      <w:r w:rsidR="002070F4" w:rsidRPr="00D422AC">
        <w:rPr>
          <w:rFonts w:ascii="Calibri" w:hAnsi="Calibri"/>
          <w:b/>
          <w:sz w:val="22"/>
          <w:szCs w:val="22"/>
        </w:rPr>
        <w:t>12 point</w:t>
      </w:r>
      <w:proofErr w:type="gramEnd"/>
      <w:r w:rsidR="002070F4" w:rsidRPr="00D422AC">
        <w:rPr>
          <w:rFonts w:ascii="Calibri" w:hAnsi="Calibri"/>
          <w:b/>
          <w:sz w:val="22"/>
          <w:szCs w:val="22"/>
        </w:rPr>
        <w:t xml:space="preserve"> Times New Roman Font, single spaced)</w:t>
      </w:r>
      <w:r w:rsidRPr="00D422AC">
        <w:rPr>
          <w:rFonts w:ascii="Calibri" w:hAnsi="Calibri"/>
          <w:sz w:val="22"/>
          <w:szCs w:val="22"/>
        </w:rPr>
        <w:t xml:space="preserve"> and emailed to the </w:t>
      </w:r>
      <w:r w:rsidR="00DD57BF">
        <w:rPr>
          <w:rFonts w:ascii="Calibri" w:hAnsi="Calibri"/>
          <w:sz w:val="22"/>
          <w:szCs w:val="22"/>
        </w:rPr>
        <w:t>Communications Coordinator (or submitted via online form)</w:t>
      </w:r>
      <w:r w:rsidRPr="00D422AC">
        <w:rPr>
          <w:rFonts w:ascii="Calibri" w:hAnsi="Calibri"/>
          <w:sz w:val="22"/>
          <w:szCs w:val="22"/>
        </w:rPr>
        <w:t xml:space="preserve"> by the set deadline.  No handwritten bios will be accepted.  Late bios may result in your biography being omitted from the program.</w:t>
      </w:r>
      <w:r w:rsidR="009B1DD3" w:rsidRPr="00D422AC">
        <w:rPr>
          <w:rFonts w:ascii="Calibri" w:hAnsi="Calibri"/>
          <w:sz w:val="22"/>
          <w:szCs w:val="22"/>
        </w:rPr>
        <w:t xml:space="preserve">  Proof and edit your bio for spelling, grammatical and/or other errors before em</w:t>
      </w:r>
      <w:r w:rsidR="00D422AC" w:rsidRPr="00D422AC">
        <w:rPr>
          <w:rFonts w:ascii="Calibri" w:hAnsi="Calibri"/>
          <w:sz w:val="22"/>
          <w:szCs w:val="22"/>
        </w:rPr>
        <w:t xml:space="preserve">ailing it to the </w:t>
      </w:r>
      <w:r w:rsidR="00DD57BF">
        <w:rPr>
          <w:rFonts w:ascii="Calibri" w:hAnsi="Calibri"/>
          <w:sz w:val="22"/>
          <w:szCs w:val="22"/>
        </w:rPr>
        <w:t>Communications Coordinator</w:t>
      </w:r>
      <w:r w:rsidR="002070F4" w:rsidRPr="00D422AC">
        <w:rPr>
          <w:rFonts w:ascii="Calibri" w:hAnsi="Calibri"/>
          <w:sz w:val="22"/>
          <w:szCs w:val="22"/>
        </w:rPr>
        <w:t>.</w:t>
      </w:r>
      <w:r w:rsidR="00D422AC">
        <w:rPr>
          <w:rFonts w:ascii="Calibri" w:hAnsi="Calibri"/>
          <w:sz w:val="22"/>
          <w:szCs w:val="22"/>
        </w:rPr>
        <w:t xml:space="preserve">  </w:t>
      </w:r>
      <w:r w:rsidR="00DD57BF" w:rsidRPr="00DD57BF">
        <w:rPr>
          <w:rFonts w:ascii="Calibri" w:hAnsi="Calibri"/>
          <w:b/>
          <w:bCs/>
          <w:sz w:val="22"/>
          <w:szCs w:val="22"/>
        </w:rPr>
        <w:t>P</w:t>
      </w:r>
      <w:r w:rsidR="00DD57BF">
        <w:rPr>
          <w:rFonts w:ascii="Calibri" w:hAnsi="Calibri"/>
          <w:b/>
          <w:bCs/>
          <w:sz w:val="22"/>
          <w:szCs w:val="22"/>
        </w:rPr>
        <w:t xml:space="preserve">lease </w:t>
      </w:r>
      <w:r w:rsidR="00DD57BF" w:rsidRPr="00DD57BF">
        <w:rPr>
          <w:rFonts w:ascii="Calibri" w:hAnsi="Calibri"/>
          <w:b/>
          <w:bCs/>
          <w:sz w:val="22"/>
          <w:szCs w:val="22"/>
        </w:rPr>
        <w:t>include the name of the show and your name</w:t>
      </w:r>
      <w:r w:rsidR="00DD57BF">
        <w:rPr>
          <w:rFonts w:ascii="Calibri" w:hAnsi="Calibri"/>
          <w:b/>
          <w:bCs/>
          <w:sz w:val="22"/>
          <w:szCs w:val="22"/>
        </w:rPr>
        <w:t xml:space="preserve"> </w:t>
      </w:r>
      <w:r w:rsidR="00DD57BF" w:rsidRPr="00DD57BF">
        <w:rPr>
          <w:rFonts w:ascii="Calibri" w:hAnsi="Calibri"/>
          <w:b/>
          <w:bCs/>
          <w:sz w:val="22"/>
          <w:szCs w:val="22"/>
        </w:rPr>
        <w:t>in the subject line of your email</w:t>
      </w:r>
      <w:r w:rsidR="00DD57BF">
        <w:rPr>
          <w:rFonts w:ascii="Calibri" w:hAnsi="Calibri"/>
          <w:sz w:val="22"/>
          <w:szCs w:val="22"/>
        </w:rPr>
        <w:t xml:space="preserve"> (e.g., “Program Bio: The Night Witches, Aaron Swenson”). Your Communications Coordinator is pretty sharp for a Gen-X-</w:t>
      </w:r>
      <w:proofErr w:type="spellStart"/>
      <w:r w:rsidR="00DD57BF">
        <w:rPr>
          <w:rFonts w:ascii="Calibri" w:hAnsi="Calibri"/>
          <w:sz w:val="22"/>
          <w:szCs w:val="22"/>
        </w:rPr>
        <w:t>er</w:t>
      </w:r>
      <w:proofErr w:type="spellEnd"/>
      <w:r w:rsidR="00DD57BF">
        <w:rPr>
          <w:rFonts w:ascii="Calibri" w:hAnsi="Calibri"/>
          <w:sz w:val="22"/>
          <w:szCs w:val="22"/>
        </w:rPr>
        <w:t>, but please help him out. He is often undercaffeinated and appreciates your consideration.</w:t>
      </w:r>
    </w:p>
    <w:p w14:paraId="2A7D0A6E" w14:textId="77777777" w:rsidR="00DD57BF" w:rsidRDefault="00DD57BF" w:rsidP="00D422AC">
      <w:pPr>
        <w:rPr>
          <w:rFonts w:ascii="Calibri" w:hAnsi="Calibri"/>
          <w:sz w:val="22"/>
          <w:szCs w:val="22"/>
        </w:rPr>
      </w:pPr>
    </w:p>
    <w:p w14:paraId="2A721E16" w14:textId="4E5EEB7D" w:rsidR="00D422AC" w:rsidRDefault="00D422AC" w:rsidP="00D422AC">
      <w:pPr>
        <w:rPr>
          <w:rFonts w:ascii="Calibri" w:hAnsi="Calibri"/>
          <w:sz w:val="22"/>
          <w:szCs w:val="22"/>
        </w:rPr>
      </w:pPr>
      <w:r>
        <w:rPr>
          <w:rFonts w:ascii="Calibri" w:hAnsi="Calibri"/>
          <w:sz w:val="22"/>
          <w:szCs w:val="22"/>
        </w:rPr>
        <w:t>Bios must include the following information:</w:t>
      </w:r>
      <w:r w:rsidR="002070F4" w:rsidRPr="00D422AC">
        <w:rPr>
          <w:rFonts w:ascii="Calibri" w:hAnsi="Calibri"/>
          <w:sz w:val="22"/>
          <w:szCs w:val="22"/>
        </w:rPr>
        <w:t xml:space="preserve"> </w:t>
      </w:r>
    </w:p>
    <w:p w14:paraId="76F90349" w14:textId="77777777" w:rsidR="002070F4" w:rsidRPr="00D422AC" w:rsidRDefault="002070F4" w:rsidP="00D422AC">
      <w:pPr>
        <w:rPr>
          <w:rFonts w:ascii="Calibri" w:hAnsi="Calibri"/>
          <w:sz w:val="22"/>
          <w:szCs w:val="22"/>
        </w:rPr>
      </w:pPr>
    </w:p>
    <w:p w14:paraId="4A000ACB" w14:textId="77777777" w:rsidR="007D0A89" w:rsidRPr="002070F4" w:rsidRDefault="00D422AC" w:rsidP="007D0A89">
      <w:pPr>
        <w:pStyle w:val="ListParagraph"/>
        <w:numPr>
          <w:ilvl w:val="0"/>
          <w:numId w:val="1"/>
        </w:numPr>
        <w:rPr>
          <w:rFonts w:ascii="Calibri" w:hAnsi="Calibri"/>
          <w:sz w:val="22"/>
          <w:szCs w:val="22"/>
        </w:rPr>
      </w:pPr>
      <w:r>
        <w:rPr>
          <w:rFonts w:ascii="Calibri" w:hAnsi="Calibri"/>
          <w:sz w:val="22"/>
          <w:szCs w:val="22"/>
        </w:rPr>
        <w:t>Y</w:t>
      </w:r>
      <w:r w:rsidR="007D0A89" w:rsidRPr="002070F4">
        <w:rPr>
          <w:rFonts w:ascii="Calibri" w:hAnsi="Calibri"/>
          <w:sz w:val="22"/>
          <w:szCs w:val="22"/>
        </w:rPr>
        <w:t xml:space="preserve">our name, typed in all capital letters, as you wish it to appear in the program.  Example:  </w:t>
      </w:r>
      <w:r w:rsidR="005A0810">
        <w:rPr>
          <w:rFonts w:ascii="Calibri" w:hAnsi="Calibri"/>
          <w:sz w:val="22"/>
          <w:szCs w:val="22"/>
        </w:rPr>
        <w:t>JOHN T. JENSEN</w:t>
      </w:r>
    </w:p>
    <w:p w14:paraId="7EAAF093" w14:textId="77777777" w:rsidR="007D0A89" w:rsidRDefault="00D422AC" w:rsidP="007D0A89">
      <w:pPr>
        <w:pStyle w:val="ListParagraph"/>
        <w:numPr>
          <w:ilvl w:val="0"/>
          <w:numId w:val="1"/>
        </w:numPr>
        <w:rPr>
          <w:rFonts w:ascii="Calibri" w:hAnsi="Calibri"/>
          <w:sz w:val="22"/>
          <w:szCs w:val="22"/>
        </w:rPr>
      </w:pPr>
      <w:r>
        <w:rPr>
          <w:rFonts w:ascii="Calibri" w:hAnsi="Calibri"/>
          <w:sz w:val="22"/>
          <w:szCs w:val="22"/>
        </w:rPr>
        <w:t>T</w:t>
      </w:r>
      <w:r w:rsidR="007D0A89">
        <w:rPr>
          <w:rFonts w:ascii="Calibri" w:hAnsi="Calibri"/>
          <w:sz w:val="22"/>
          <w:szCs w:val="22"/>
        </w:rPr>
        <w:t>he role you are playing or the technical/design</w:t>
      </w:r>
      <w:r w:rsidR="00253944">
        <w:rPr>
          <w:rFonts w:ascii="Calibri" w:hAnsi="Calibri"/>
          <w:sz w:val="22"/>
          <w:szCs w:val="22"/>
        </w:rPr>
        <w:t xml:space="preserve"> position you fulfilled for the</w:t>
      </w:r>
      <w:r w:rsidR="007D0A89">
        <w:rPr>
          <w:rFonts w:ascii="Calibri" w:hAnsi="Calibri"/>
          <w:sz w:val="22"/>
          <w:szCs w:val="22"/>
        </w:rPr>
        <w:t xml:space="preserve"> </w:t>
      </w:r>
      <w:r w:rsidR="00253944">
        <w:rPr>
          <w:rFonts w:ascii="Calibri" w:hAnsi="Calibri"/>
          <w:sz w:val="22"/>
          <w:szCs w:val="22"/>
        </w:rPr>
        <w:t>production in parentheses</w:t>
      </w:r>
      <w:r w:rsidR="007D0A89">
        <w:rPr>
          <w:rFonts w:ascii="Calibri" w:hAnsi="Calibri"/>
          <w:sz w:val="22"/>
          <w:szCs w:val="22"/>
        </w:rPr>
        <w:t xml:space="preserve"> with no formatting.  If you are an actor, please confirm the spelling of the name of the character you are playing.  Example: (June Talley) or (Technical Director)</w:t>
      </w:r>
    </w:p>
    <w:p w14:paraId="7EDC27A4" w14:textId="77777777" w:rsidR="007D0A89" w:rsidRDefault="00D422AC" w:rsidP="007D0A89">
      <w:pPr>
        <w:pStyle w:val="ListParagraph"/>
        <w:numPr>
          <w:ilvl w:val="0"/>
          <w:numId w:val="1"/>
        </w:numPr>
        <w:rPr>
          <w:rFonts w:ascii="Calibri" w:hAnsi="Calibri"/>
          <w:sz w:val="22"/>
          <w:szCs w:val="22"/>
        </w:rPr>
      </w:pPr>
      <w:r>
        <w:rPr>
          <w:rFonts w:ascii="Calibri" w:hAnsi="Calibri"/>
          <w:sz w:val="22"/>
          <w:szCs w:val="22"/>
        </w:rPr>
        <w:t>T</w:t>
      </w:r>
      <w:r w:rsidR="007D0A89">
        <w:rPr>
          <w:rFonts w:ascii="Calibri" w:hAnsi="Calibri"/>
          <w:sz w:val="22"/>
          <w:szCs w:val="22"/>
        </w:rPr>
        <w:t>he body of you</w:t>
      </w:r>
      <w:r w:rsidR="00253944">
        <w:rPr>
          <w:rFonts w:ascii="Calibri" w:hAnsi="Calibri"/>
          <w:sz w:val="22"/>
          <w:szCs w:val="22"/>
        </w:rPr>
        <w:t xml:space="preserve">r bio, </w:t>
      </w:r>
      <w:r w:rsidR="0088471F">
        <w:rPr>
          <w:rFonts w:ascii="Calibri" w:hAnsi="Calibri"/>
          <w:sz w:val="22"/>
          <w:szCs w:val="22"/>
          <w:highlight w:val="yellow"/>
        </w:rPr>
        <w:t>80</w:t>
      </w:r>
      <w:r w:rsidR="00253944" w:rsidRPr="005A0810">
        <w:rPr>
          <w:rFonts w:ascii="Calibri" w:hAnsi="Calibri"/>
          <w:sz w:val="22"/>
          <w:szCs w:val="22"/>
          <w:highlight w:val="yellow"/>
        </w:rPr>
        <w:t xml:space="preserve"> to</w:t>
      </w:r>
      <w:r w:rsidR="0088471F">
        <w:rPr>
          <w:rFonts w:ascii="Calibri" w:hAnsi="Calibri"/>
          <w:sz w:val="22"/>
          <w:szCs w:val="22"/>
          <w:highlight w:val="yellow"/>
        </w:rPr>
        <w:t xml:space="preserve"> </w:t>
      </w:r>
      <w:r w:rsidR="0088471F">
        <w:rPr>
          <w:rFonts w:ascii="Calibri" w:hAnsi="Calibri"/>
          <w:sz w:val="22"/>
          <w:szCs w:val="22"/>
        </w:rPr>
        <w:t>100</w:t>
      </w:r>
      <w:r w:rsidR="007D0A89">
        <w:rPr>
          <w:rFonts w:ascii="Calibri" w:hAnsi="Calibri"/>
          <w:sz w:val="22"/>
          <w:szCs w:val="22"/>
        </w:rPr>
        <w:t xml:space="preserve"> words in length.  </w:t>
      </w:r>
      <w:r>
        <w:rPr>
          <w:rFonts w:ascii="Calibri" w:hAnsi="Calibri"/>
          <w:sz w:val="22"/>
          <w:szCs w:val="22"/>
        </w:rPr>
        <w:t>Write your bio simpl</w:t>
      </w:r>
      <w:r w:rsidR="00253944">
        <w:rPr>
          <w:rFonts w:ascii="Calibri" w:hAnsi="Calibri"/>
          <w:sz w:val="22"/>
          <w:szCs w:val="22"/>
        </w:rPr>
        <w:t>y</w:t>
      </w:r>
      <w:r w:rsidR="009B1DD3">
        <w:rPr>
          <w:rFonts w:ascii="Calibri" w:hAnsi="Calibri"/>
          <w:sz w:val="22"/>
          <w:szCs w:val="22"/>
        </w:rPr>
        <w:t xml:space="preserve"> and with an economy of words.  </w:t>
      </w:r>
      <w:r>
        <w:rPr>
          <w:rFonts w:ascii="Calibri" w:hAnsi="Calibri"/>
          <w:sz w:val="22"/>
          <w:szCs w:val="22"/>
        </w:rPr>
        <w:t>B</w:t>
      </w:r>
      <w:r w:rsidR="007D0A89">
        <w:rPr>
          <w:rFonts w:ascii="Calibri" w:hAnsi="Calibri"/>
          <w:sz w:val="22"/>
          <w:szCs w:val="22"/>
        </w:rPr>
        <w:t>e aware that due to space c</w:t>
      </w:r>
      <w:r w:rsidR="002070F4">
        <w:rPr>
          <w:rFonts w:ascii="Calibri" w:hAnsi="Calibri"/>
          <w:sz w:val="22"/>
          <w:szCs w:val="22"/>
        </w:rPr>
        <w:t xml:space="preserve">onstraints, the Communications </w:t>
      </w:r>
      <w:r w:rsidR="007D0A89">
        <w:rPr>
          <w:rFonts w:ascii="Calibri" w:hAnsi="Calibri"/>
          <w:sz w:val="22"/>
          <w:szCs w:val="22"/>
        </w:rPr>
        <w:t>Speciali</w:t>
      </w:r>
      <w:r>
        <w:rPr>
          <w:rFonts w:ascii="Calibri" w:hAnsi="Calibri"/>
          <w:sz w:val="22"/>
          <w:szCs w:val="22"/>
        </w:rPr>
        <w:t xml:space="preserve">st may </w:t>
      </w:r>
      <w:r w:rsidR="009B1DD3">
        <w:rPr>
          <w:rFonts w:ascii="Calibri" w:hAnsi="Calibri"/>
          <w:sz w:val="22"/>
          <w:szCs w:val="22"/>
        </w:rPr>
        <w:t>edit your bio</w:t>
      </w:r>
      <w:r w:rsidR="007D0A89">
        <w:rPr>
          <w:rFonts w:ascii="Calibri" w:hAnsi="Calibri"/>
          <w:sz w:val="22"/>
          <w:szCs w:val="22"/>
        </w:rPr>
        <w:t xml:space="preserve">.  </w:t>
      </w:r>
      <w:r>
        <w:rPr>
          <w:rFonts w:ascii="Calibri" w:hAnsi="Calibri"/>
          <w:sz w:val="22"/>
          <w:szCs w:val="22"/>
        </w:rPr>
        <w:t>K</w:t>
      </w:r>
      <w:r w:rsidR="009B1DD3">
        <w:rPr>
          <w:rFonts w:ascii="Calibri" w:hAnsi="Calibri"/>
          <w:sz w:val="22"/>
          <w:szCs w:val="22"/>
        </w:rPr>
        <w:t xml:space="preserve">eep your bios professional in tone and content.  </w:t>
      </w:r>
      <w:r w:rsidR="007D0A89">
        <w:rPr>
          <w:rFonts w:ascii="Calibri" w:hAnsi="Calibri"/>
          <w:sz w:val="22"/>
          <w:szCs w:val="22"/>
        </w:rPr>
        <w:t xml:space="preserve">In </w:t>
      </w:r>
      <w:r w:rsidR="00253944">
        <w:rPr>
          <w:rFonts w:ascii="Calibri" w:hAnsi="Calibri"/>
          <w:sz w:val="22"/>
          <w:szCs w:val="22"/>
        </w:rPr>
        <w:t>paragraph format, include</w:t>
      </w:r>
      <w:r w:rsidR="007D0A89">
        <w:rPr>
          <w:rFonts w:ascii="Calibri" w:hAnsi="Calibri"/>
          <w:sz w:val="22"/>
          <w:szCs w:val="22"/>
        </w:rPr>
        <w:t>:</w:t>
      </w:r>
    </w:p>
    <w:p w14:paraId="5EE9C2AD" w14:textId="77777777" w:rsidR="007D0A89" w:rsidRDefault="007D0A89" w:rsidP="007D0A89">
      <w:pPr>
        <w:pStyle w:val="ListParagraph"/>
        <w:numPr>
          <w:ilvl w:val="1"/>
          <w:numId w:val="1"/>
        </w:numPr>
        <w:rPr>
          <w:rFonts w:ascii="Calibri" w:hAnsi="Calibri"/>
          <w:sz w:val="22"/>
          <w:szCs w:val="22"/>
        </w:rPr>
      </w:pPr>
      <w:r>
        <w:rPr>
          <w:rFonts w:ascii="Calibri" w:hAnsi="Calibri"/>
          <w:sz w:val="22"/>
          <w:szCs w:val="22"/>
        </w:rPr>
        <w:t xml:space="preserve">Your class </w:t>
      </w:r>
      <w:proofErr w:type="gramStart"/>
      <w:r>
        <w:rPr>
          <w:rFonts w:ascii="Calibri" w:hAnsi="Calibri"/>
          <w:sz w:val="22"/>
          <w:szCs w:val="22"/>
        </w:rPr>
        <w:t>level</w:t>
      </w:r>
      <w:proofErr w:type="gramEnd"/>
      <w:r>
        <w:rPr>
          <w:rFonts w:ascii="Calibri" w:hAnsi="Calibri"/>
          <w:sz w:val="22"/>
          <w:szCs w:val="22"/>
        </w:rPr>
        <w:t>.  Example: Freshman, Sophomore, Junior or Senior</w:t>
      </w:r>
    </w:p>
    <w:p w14:paraId="48DE49AE" w14:textId="77777777" w:rsidR="00482608" w:rsidRDefault="007D0A89" w:rsidP="007D0A89">
      <w:pPr>
        <w:pStyle w:val="ListParagraph"/>
        <w:numPr>
          <w:ilvl w:val="1"/>
          <w:numId w:val="1"/>
        </w:numPr>
        <w:rPr>
          <w:rFonts w:ascii="Calibri" w:hAnsi="Calibri"/>
          <w:sz w:val="22"/>
          <w:szCs w:val="22"/>
        </w:rPr>
      </w:pPr>
      <w:r>
        <w:rPr>
          <w:rFonts w:ascii="Calibri" w:hAnsi="Calibri"/>
          <w:sz w:val="22"/>
          <w:szCs w:val="22"/>
        </w:rPr>
        <w:t>Your program of study and emphasis</w:t>
      </w:r>
      <w:r w:rsidR="00D422AC">
        <w:rPr>
          <w:rFonts w:ascii="Calibri" w:hAnsi="Calibri"/>
          <w:sz w:val="22"/>
          <w:szCs w:val="22"/>
        </w:rPr>
        <w:t>.  Examples: ATP</w:t>
      </w:r>
      <w:r>
        <w:rPr>
          <w:rFonts w:ascii="Calibri" w:hAnsi="Calibri"/>
          <w:sz w:val="22"/>
          <w:szCs w:val="22"/>
        </w:rPr>
        <w:t xml:space="preserve">, PADP </w:t>
      </w:r>
      <w:r w:rsidR="00D422AC">
        <w:rPr>
          <w:rFonts w:ascii="Calibri" w:hAnsi="Calibri"/>
          <w:sz w:val="22"/>
          <w:szCs w:val="22"/>
        </w:rPr>
        <w:t>(</w:t>
      </w:r>
      <w:r>
        <w:rPr>
          <w:rFonts w:ascii="Calibri" w:hAnsi="Calibri"/>
          <w:sz w:val="22"/>
          <w:szCs w:val="22"/>
        </w:rPr>
        <w:t>costume design emphasis</w:t>
      </w:r>
      <w:r w:rsidR="00253944">
        <w:rPr>
          <w:rFonts w:ascii="Calibri" w:hAnsi="Calibri"/>
          <w:sz w:val="22"/>
          <w:szCs w:val="22"/>
        </w:rPr>
        <w:t>)</w:t>
      </w:r>
      <w:r w:rsidR="00D422AC">
        <w:rPr>
          <w:rFonts w:ascii="Calibri" w:hAnsi="Calibri"/>
          <w:sz w:val="22"/>
          <w:szCs w:val="22"/>
        </w:rPr>
        <w:t xml:space="preserve"> </w:t>
      </w:r>
    </w:p>
    <w:p w14:paraId="12BD6218" w14:textId="77777777" w:rsidR="007D0A89" w:rsidRDefault="00482608" w:rsidP="007D0A89">
      <w:pPr>
        <w:pStyle w:val="ListParagraph"/>
        <w:numPr>
          <w:ilvl w:val="1"/>
          <w:numId w:val="1"/>
        </w:numPr>
        <w:rPr>
          <w:rFonts w:ascii="Calibri" w:hAnsi="Calibri"/>
          <w:sz w:val="22"/>
          <w:szCs w:val="22"/>
        </w:rPr>
      </w:pPr>
      <w:r>
        <w:rPr>
          <w:rFonts w:ascii="Calibri" w:hAnsi="Calibri"/>
          <w:sz w:val="22"/>
          <w:szCs w:val="22"/>
        </w:rPr>
        <w:t>Optionally, you may reference your hometown.</w:t>
      </w:r>
    </w:p>
    <w:p w14:paraId="0668E9F2" w14:textId="77777777" w:rsidR="00482608" w:rsidRPr="0077213E" w:rsidRDefault="00482608" w:rsidP="00482608">
      <w:pPr>
        <w:pStyle w:val="ListParagraph"/>
        <w:numPr>
          <w:ilvl w:val="1"/>
          <w:numId w:val="1"/>
        </w:numPr>
        <w:rPr>
          <w:rFonts w:ascii="Calibri" w:hAnsi="Calibri"/>
          <w:sz w:val="22"/>
          <w:szCs w:val="22"/>
        </w:rPr>
      </w:pPr>
      <w:r>
        <w:rPr>
          <w:rFonts w:ascii="Calibri" w:hAnsi="Calibri"/>
          <w:sz w:val="22"/>
          <w:szCs w:val="22"/>
        </w:rPr>
        <w:t>Productions in which you have participated at the</w:t>
      </w:r>
      <w:r w:rsidR="00253944">
        <w:rPr>
          <w:rFonts w:ascii="Calibri" w:hAnsi="Calibri"/>
          <w:sz w:val="22"/>
          <w:szCs w:val="22"/>
        </w:rPr>
        <w:t xml:space="preserve"> University of Utah, </w:t>
      </w:r>
      <w:r>
        <w:rPr>
          <w:rFonts w:ascii="Calibri" w:hAnsi="Calibri"/>
          <w:sz w:val="22"/>
          <w:szCs w:val="22"/>
        </w:rPr>
        <w:t>the role</w:t>
      </w:r>
      <w:r w:rsidR="00253944">
        <w:rPr>
          <w:rFonts w:ascii="Calibri" w:hAnsi="Calibri"/>
          <w:sz w:val="22"/>
          <w:szCs w:val="22"/>
        </w:rPr>
        <w:t>(</w:t>
      </w:r>
      <w:r>
        <w:rPr>
          <w:rFonts w:ascii="Calibri" w:hAnsi="Calibri"/>
          <w:sz w:val="22"/>
          <w:szCs w:val="22"/>
        </w:rPr>
        <w:t>s</w:t>
      </w:r>
      <w:r w:rsidR="00253944">
        <w:rPr>
          <w:rFonts w:ascii="Calibri" w:hAnsi="Calibri"/>
          <w:sz w:val="22"/>
          <w:szCs w:val="22"/>
        </w:rPr>
        <w:t>)</w:t>
      </w:r>
      <w:r>
        <w:rPr>
          <w:rFonts w:ascii="Calibri" w:hAnsi="Calibri"/>
          <w:sz w:val="22"/>
          <w:szCs w:val="22"/>
        </w:rPr>
        <w:t xml:space="preserve"> or production/technical/design position</w:t>
      </w:r>
      <w:r w:rsidR="00253944">
        <w:rPr>
          <w:rFonts w:ascii="Calibri" w:hAnsi="Calibri"/>
          <w:sz w:val="22"/>
          <w:szCs w:val="22"/>
        </w:rPr>
        <w:t>(s)</w:t>
      </w:r>
      <w:r>
        <w:rPr>
          <w:rFonts w:ascii="Calibri" w:hAnsi="Calibri"/>
          <w:sz w:val="22"/>
          <w:szCs w:val="22"/>
        </w:rPr>
        <w:t xml:space="preserve"> you fulfilled, and the theatre</w:t>
      </w:r>
      <w:r w:rsidR="00253944">
        <w:rPr>
          <w:rFonts w:ascii="Calibri" w:hAnsi="Calibri"/>
          <w:sz w:val="22"/>
          <w:szCs w:val="22"/>
        </w:rPr>
        <w:t>(s)</w:t>
      </w:r>
      <w:r>
        <w:rPr>
          <w:rFonts w:ascii="Calibri" w:hAnsi="Calibri"/>
          <w:sz w:val="22"/>
          <w:szCs w:val="22"/>
        </w:rPr>
        <w:t xml:space="preserve"> in which you worked.  You may group your production experience in chronolog</w:t>
      </w:r>
      <w:r w:rsidR="00253944">
        <w:rPr>
          <w:rFonts w:ascii="Calibri" w:hAnsi="Calibri"/>
          <w:sz w:val="22"/>
          <w:szCs w:val="22"/>
        </w:rPr>
        <w:t>ical order (most recent first</w:t>
      </w:r>
      <w:r>
        <w:rPr>
          <w:rFonts w:ascii="Calibri" w:hAnsi="Calibri"/>
          <w:sz w:val="22"/>
          <w:szCs w:val="22"/>
        </w:rPr>
        <w:t>) or by theatre.  If you have a great deal of experience, please select the most significant or memorable roles/</w:t>
      </w:r>
      <w:r w:rsidR="00253944">
        <w:rPr>
          <w:rFonts w:ascii="Calibri" w:hAnsi="Calibri"/>
          <w:sz w:val="22"/>
          <w:szCs w:val="22"/>
        </w:rPr>
        <w:t xml:space="preserve">positions for mention. </w:t>
      </w:r>
    </w:p>
    <w:p w14:paraId="01E39760" w14:textId="77777777" w:rsidR="00482608" w:rsidRDefault="00482608" w:rsidP="00482608">
      <w:pPr>
        <w:pStyle w:val="ListParagraph"/>
        <w:numPr>
          <w:ilvl w:val="2"/>
          <w:numId w:val="1"/>
        </w:numPr>
        <w:rPr>
          <w:rFonts w:ascii="Calibri" w:hAnsi="Calibri"/>
          <w:sz w:val="22"/>
          <w:szCs w:val="22"/>
        </w:rPr>
      </w:pPr>
      <w:r>
        <w:rPr>
          <w:rFonts w:ascii="Calibri" w:hAnsi="Calibri"/>
          <w:sz w:val="22"/>
          <w:szCs w:val="22"/>
        </w:rPr>
        <w:t>Titles of Plays a</w:t>
      </w:r>
      <w:r w:rsidR="00253944">
        <w:rPr>
          <w:rFonts w:ascii="Calibri" w:hAnsi="Calibri"/>
          <w:sz w:val="22"/>
          <w:szCs w:val="22"/>
        </w:rPr>
        <w:t>re always italicized. (D</w:t>
      </w:r>
      <w:r>
        <w:rPr>
          <w:rFonts w:ascii="Calibri" w:hAnsi="Calibri"/>
          <w:sz w:val="22"/>
          <w:szCs w:val="22"/>
        </w:rPr>
        <w:t>o not bold, underline, or all caps titles of plays.)</w:t>
      </w:r>
    </w:p>
    <w:p w14:paraId="1332E2AB" w14:textId="77777777" w:rsidR="005A0810" w:rsidRDefault="00482608" w:rsidP="00482608">
      <w:pPr>
        <w:pStyle w:val="ListParagraph"/>
        <w:numPr>
          <w:ilvl w:val="2"/>
          <w:numId w:val="1"/>
        </w:numPr>
        <w:rPr>
          <w:rFonts w:ascii="Calibri" w:hAnsi="Calibri"/>
          <w:sz w:val="22"/>
          <w:szCs w:val="22"/>
        </w:rPr>
      </w:pPr>
      <w:r>
        <w:rPr>
          <w:rFonts w:ascii="Calibri" w:hAnsi="Calibri"/>
          <w:sz w:val="22"/>
          <w:szCs w:val="22"/>
        </w:rPr>
        <w:t>Names of characters pl</w:t>
      </w:r>
      <w:r w:rsidR="00D422AC">
        <w:rPr>
          <w:rFonts w:ascii="Calibri" w:hAnsi="Calibri"/>
          <w:sz w:val="22"/>
          <w:szCs w:val="22"/>
        </w:rPr>
        <w:t xml:space="preserve">ayed or tech positions can be </w:t>
      </w:r>
      <w:r>
        <w:rPr>
          <w:rFonts w:ascii="Calibri" w:hAnsi="Calibri"/>
          <w:sz w:val="22"/>
          <w:szCs w:val="22"/>
        </w:rPr>
        <w:t>in parentheses after each title, or struc</w:t>
      </w:r>
      <w:r w:rsidR="00D422AC">
        <w:rPr>
          <w:rFonts w:ascii="Calibri" w:hAnsi="Calibri"/>
          <w:sz w:val="22"/>
          <w:szCs w:val="22"/>
        </w:rPr>
        <w:t>tured within a sentence.  Make</w:t>
      </w:r>
      <w:r>
        <w:rPr>
          <w:rFonts w:ascii="Calibri" w:hAnsi="Calibri"/>
          <w:sz w:val="22"/>
          <w:szCs w:val="22"/>
        </w:rPr>
        <w:t xml:space="preserve"> sure that your charac</w:t>
      </w:r>
      <w:r w:rsidR="00D422AC">
        <w:rPr>
          <w:rFonts w:ascii="Calibri" w:hAnsi="Calibri"/>
          <w:sz w:val="22"/>
          <w:szCs w:val="22"/>
        </w:rPr>
        <w:t>ter names are spelled correctly</w:t>
      </w:r>
      <w:r>
        <w:rPr>
          <w:rFonts w:ascii="Calibri" w:hAnsi="Calibri"/>
          <w:sz w:val="22"/>
          <w:szCs w:val="22"/>
        </w:rPr>
        <w:t xml:space="preserve">.  </w:t>
      </w:r>
      <w:r w:rsidR="00253944">
        <w:rPr>
          <w:rFonts w:ascii="Calibri" w:hAnsi="Calibri"/>
          <w:sz w:val="22"/>
          <w:szCs w:val="22"/>
        </w:rPr>
        <w:t xml:space="preserve">Technical positions should </w:t>
      </w:r>
      <w:r>
        <w:rPr>
          <w:rFonts w:ascii="Calibri" w:hAnsi="Calibri"/>
          <w:sz w:val="22"/>
          <w:szCs w:val="22"/>
        </w:rPr>
        <w:t xml:space="preserve">be capitalized.  Do not italicize, bold, or underline the names of characters or tech positions.  </w:t>
      </w:r>
    </w:p>
    <w:p w14:paraId="222E74B8" w14:textId="77777777" w:rsidR="005A0810" w:rsidRDefault="005A0810" w:rsidP="005A0810">
      <w:pPr>
        <w:pStyle w:val="ListParagraph"/>
        <w:ind w:left="2160"/>
        <w:rPr>
          <w:rFonts w:ascii="Calibri" w:hAnsi="Calibri"/>
          <w:sz w:val="22"/>
          <w:szCs w:val="22"/>
        </w:rPr>
      </w:pPr>
      <w:r w:rsidRPr="005A0810">
        <w:rPr>
          <w:rFonts w:ascii="Calibri" w:hAnsi="Calibri"/>
          <w:sz w:val="22"/>
          <w:szCs w:val="22"/>
          <w:highlight w:val="yellow"/>
        </w:rPr>
        <w:t>Examples</w:t>
      </w:r>
      <w:r>
        <w:rPr>
          <w:rFonts w:ascii="Calibri" w:hAnsi="Calibri"/>
          <w:sz w:val="22"/>
          <w:szCs w:val="22"/>
        </w:rPr>
        <w:t xml:space="preserve">: </w:t>
      </w:r>
      <w:r w:rsidR="00482608">
        <w:rPr>
          <w:rFonts w:ascii="Calibri" w:hAnsi="Calibri"/>
          <w:sz w:val="22"/>
          <w:szCs w:val="22"/>
        </w:rPr>
        <w:t xml:space="preserve"> </w:t>
      </w:r>
    </w:p>
    <w:p w14:paraId="6B4082F8" w14:textId="77777777" w:rsidR="005A0810" w:rsidRDefault="005A0810" w:rsidP="005A0810">
      <w:pPr>
        <w:pStyle w:val="ListParagraph"/>
        <w:ind w:left="2160"/>
        <w:rPr>
          <w:rFonts w:ascii="Calibri" w:hAnsi="Calibri"/>
          <w:sz w:val="22"/>
          <w:szCs w:val="22"/>
        </w:rPr>
      </w:pPr>
      <w:r>
        <w:rPr>
          <w:rFonts w:ascii="Calibri" w:hAnsi="Calibri"/>
          <w:sz w:val="22"/>
          <w:szCs w:val="22"/>
        </w:rPr>
        <w:t>*</w:t>
      </w:r>
      <w:r w:rsidR="00482608">
        <w:rPr>
          <w:rFonts w:ascii="Calibri" w:hAnsi="Calibri"/>
          <w:sz w:val="22"/>
          <w:szCs w:val="22"/>
        </w:rPr>
        <w:t xml:space="preserve">Drew’s previous Studio 115 credits include </w:t>
      </w:r>
      <w:r w:rsidR="00482608" w:rsidRPr="0077213E">
        <w:rPr>
          <w:rFonts w:ascii="Calibri" w:hAnsi="Calibri"/>
          <w:i/>
          <w:sz w:val="22"/>
          <w:szCs w:val="22"/>
        </w:rPr>
        <w:t>Alaska</w:t>
      </w:r>
      <w:r w:rsidR="00482608">
        <w:rPr>
          <w:rFonts w:ascii="Calibri" w:hAnsi="Calibri"/>
          <w:sz w:val="22"/>
          <w:szCs w:val="22"/>
        </w:rPr>
        <w:t xml:space="preserve"> (Chris) and </w:t>
      </w:r>
      <w:r w:rsidR="00482608" w:rsidRPr="0077213E">
        <w:rPr>
          <w:rFonts w:ascii="Calibri" w:hAnsi="Calibri"/>
          <w:i/>
          <w:sz w:val="22"/>
          <w:szCs w:val="22"/>
        </w:rPr>
        <w:t>The Affair</w:t>
      </w:r>
      <w:r w:rsidR="00482608">
        <w:rPr>
          <w:rFonts w:ascii="Calibri" w:hAnsi="Calibri"/>
          <w:sz w:val="22"/>
          <w:szCs w:val="22"/>
        </w:rPr>
        <w:t xml:space="preserve"> (Larry).  </w:t>
      </w:r>
    </w:p>
    <w:p w14:paraId="24ED52EA" w14:textId="77777777" w:rsidR="005A0810" w:rsidRDefault="005A0810" w:rsidP="005A0810">
      <w:pPr>
        <w:pStyle w:val="ListParagraph"/>
        <w:ind w:left="2160"/>
        <w:rPr>
          <w:rFonts w:ascii="Calibri" w:hAnsi="Calibri"/>
          <w:sz w:val="22"/>
          <w:szCs w:val="22"/>
        </w:rPr>
      </w:pPr>
      <w:r>
        <w:rPr>
          <w:rFonts w:ascii="Calibri" w:hAnsi="Calibri"/>
          <w:sz w:val="22"/>
          <w:szCs w:val="22"/>
        </w:rPr>
        <w:t>*</w:t>
      </w:r>
      <w:r w:rsidR="00482608">
        <w:rPr>
          <w:rFonts w:ascii="Calibri" w:hAnsi="Calibri"/>
          <w:sz w:val="22"/>
          <w:szCs w:val="22"/>
        </w:rPr>
        <w:t xml:space="preserve">Last year Jennifer performed the role of Little Red Riding Hood in the Babcock Theatre production of </w:t>
      </w:r>
      <w:r w:rsidR="00482608">
        <w:rPr>
          <w:rFonts w:ascii="Calibri" w:hAnsi="Calibri"/>
          <w:i/>
          <w:sz w:val="22"/>
          <w:szCs w:val="22"/>
        </w:rPr>
        <w:t>Into the Woods.</w:t>
      </w:r>
      <w:r w:rsidR="00D422AC">
        <w:rPr>
          <w:rFonts w:ascii="Calibri" w:hAnsi="Calibri"/>
          <w:sz w:val="22"/>
          <w:szCs w:val="22"/>
        </w:rPr>
        <w:t xml:space="preserve">  </w:t>
      </w:r>
    </w:p>
    <w:p w14:paraId="3F92A75C" w14:textId="77777777" w:rsidR="00482608" w:rsidRDefault="005A0810" w:rsidP="005A0810">
      <w:pPr>
        <w:pStyle w:val="ListParagraph"/>
        <w:ind w:left="2160"/>
        <w:rPr>
          <w:rFonts w:ascii="Calibri" w:hAnsi="Calibri"/>
          <w:sz w:val="22"/>
          <w:szCs w:val="22"/>
        </w:rPr>
      </w:pPr>
      <w:r>
        <w:rPr>
          <w:rFonts w:ascii="Calibri" w:hAnsi="Calibri"/>
          <w:sz w:val="22"/>
          <w:szCs w:val="22"/>
        </w:rPr>
        <w:t>*</w:t>
      </w:r>
      <w:r w:rsidR="00D422AC">
        <w:rPr>
          <w:rFonts w:ascii="Calibri" w:hAnsi="Calibri"/>
          <w:sz w:val="22"/>
          <w:szCs w:val="22"/>
        </w:rPr>
        <w:t>Most recently, Kelly</w:t>
      </w:r>
      <w:r w:rsidR="00482608">
        <w:rPr>
          <w:rFonts w:ascii="Calibri" w:hAnsi="Calibri"/>
          <w:sz w:val="22"/>
          <w:szCs w:val="22"/>
        </w:rPr>
        <w:t xml:space="preserve"> was the Assistant Stage Manager for </w:t>
      </w:r>
      <w:r w:rsidR="00482608">
        <w:rPr>
          <w:rFonts w:ascii="Calibri" w:hAnsi="Calibri"/>
          <w:i/>
          <w:sz w:val="22"/>
          <w:szCs w:val="22"/>
        </w:rPr>
        <w:t xml:space="preserve">Candide </w:t>
      </w:r>
      <w:r w:rsidR="00482608">
        <w:rPr>
          <w:rFonts w:ascii="Calibri" w:hAnsi="Calibri"/>
          <w:sz w:val="22"/>
          <w:szCs w:val="22"/>
        </w:rPr>
        <w:t xml:space="preserve">and </w:t>
      </w:r>
      <w:r w:rsidR="00482608">
        <w:rPr>
          <w:rFonts w:ascii="Calibri" w:hAnsi="Calibri"/>
          <w:i/>
          <w:sz w:val="22"/>
          <w:szCs w:val="22"/>
        </w:rPr>
        <w:t>Little Women</w:t>
      </w:r>
      <w:r w:rsidR="00482608">
        <w:rPr>
          <w:rFonts w:ascii="Calibri" w:hAnsi="Calibri"/>
          <w:sz w:val="22"/>
          <w:szCs w:val="22"/>
        </w:rPr>
        <w:t xml:space="preserve"> for the Lyric Opera Ensemble.</w:t>
      </w:r>
    </w:p>
    <w:p w14:paraId="782B51C8" w14:textId="77777777" w:rsidR="00482608" w:rsidRDefault="00482608" w:rsidP="0077213E">
      <w:pPr>
        <w:pStyle w:val="ListParagraph"/>
        <w:numPr>
          <w:ilvl w:val="1"/>
          <w:numId w:val="1"/>
        </w:numPr>
        <w:rPr>
          <w:rFonts w:ascii="Calibri" w:hAnsi="Calibri"/>
          <w:sz w:val="22"/>
          <w:szCs w:val="22"/>
        </w:rPr>
      </w:pPr>
      <w:r>
        <w:rPr>
          <w:rFonts w:ascii="Calibri" w:hAnsi="Calibri"/>
          <w:sz w:val="22"/>
          <w:szCs w:val="22"/>
        </w:rPr>
        <w:t xml:space="preserve">Production experience or training you may have had prior to your tenure at the University of Utah, or concurrent to your enrollment at the University of Utah. </w:t>
      </w:r>
    </w:p>
    <w:p w14:paraId="30ED4BEF" w14:textId="77777777" w:rsidR="00482608" w:rsidRPr="00253944" w:rsidRDefault="00482608" w:rsidP="00253944">
      <w:pPr>
        <w:pStyle w:val="ListParagraph"/>
        <w:numPr>
          <w:ilvl w:val="1"/>
          <w:numId w:val="1"/>
        </w:numPr>
        <w:rPr>
          <w:rFonts w:ascii="Calibri" w:hAnsi="Calibri"/>
          <w:sz w:val="22"/>
          <w:szCs w:val="22"/>
        </w:rPr>
      </w:pPr>
      <w:r>
        <w:rPr>
          <w:rFonts w:ascii="Calibri" w:hAnsi="Calibri"/>
          <w:sz w:val="22"/>
          <w:szCs w:val="22"/>
        </w:rPr>
        <w:t>Significant accomplishments/credits or academic achievements.</w:t>
      </w:r>
    </w:p>
    <w:p w14:paraId="1A86E76B" w14:textId="77777777" w:rsidR="00482608" w:rsidRDefault="00482608" w:rsidP="00482608">
      <w:pPr>
        <w:pStyle w:val="ListParagraph"/>
        <w:numPr>
          <w:ilvl w:val="1"/>
          <w:numId w:val="1"/>
        </w:numPr>
        <w:rPr>
          <w:rFonts w:ascii="Calibri" w:hAnsi="Calibri"/>
          <w:sz w:val="22"/>
          <w:szCs w:val="22"/>
        </w:rPr>
      </w:pPr>
      <w:r>
        <w:rPr>
          <w:rFonts w:ascii="Calibri" w:hAnsi="Calibri"/>
          <w:sz w:val="22"/>
          <w:szCs w:val="22"/>
        </w:rPr>
        <w:t xml:space="preserve">Please </w:t>
      </w:r>
      <w:r w:rsidRPr="009B1DD3">
        <w:rPr>
          <w:rFonts w:ascii="Calibri" w:hAnsi="Calibri"/>
          <w:b/>
          <w:sz w:val="22"/>
          <w:szCs w:val="22"/>
        </w:rPr>
        <w:t>DO NOT</w:t>
      </w:r>
      <w:r>
        <w:rPr>
          <w:rFonts w:ascii="Calibri" w:hAnsi="Calibri"/>
          <w:sz w:val="22"/>
          <w:szCs w:val="22"/>
        </w:rPr>
        <w:t xml:space="preserve"> include any of the following in your bio:</w:t>
      </w:r>
    </w:p>
    <w:p w14:paraId="4468B44F" w14:textId="77777777" w:rsidR="00482608" w:rsidRDefault="00482608" w:rsidP="00482608">
      <w:pPr>
        <w:pStyle w:val="ListParagraph"/>
        <w:numPr>
          <w:ilvl w:val="2"/>
          <w:numId w:val="1"/>
        </w:numPr>
        <w:rPr>
          <w:rFonts w:ascii="Calibri" w:hAnsi="Calibri"/>
          <w:sz w:val="22"/>
          <w:szCs w:val="22"/>
        </w:rPr>
      </w:pPr>
      <w:r>
        <w:rPr>
          <w:rFonts w:ascii="Calibri" w:hAnsi="Calibri"/>
          <w:sz w:val="22"/>
          <w:szCs w:val="22"/>
        </w:rPr>
        <w:t xml:space="preserve">coded messages.  Example: XOXO to GDB &amp; PAPS </w:t>
      </w:r>
      <w:r w:rsidRPr="00482608">
        <w:rPr>
          <w:rFonts w:ascii="Calibri" w:hAnsi="Calibri"/>
          <w:sz w:val="22"/>
          <w:szCs w:val="22"/>
        </w:rPr>
        <w:sym w:font="Wingdings" w:char="F04A"/>
      </w:r>
      <w:r>
        <w:rPr>
          <w:rFonts w:ascii="Calibri" w:hAnsi="Calibri"/>
          <w:sz w:val="22"/>
          <w:szCs w:val="22"/>
        </w:rPr>
        <w:t xml:space="preserve">, </w:t>
      </w:r>
    </w:p>
    <w:p w14:paraId="7FDA1CA0" w14:textId="77777777" w:rsidR="009B1DD3" w:rsidRDefault="009B1DD3" w:rsidP="00482608">
      <w:pPr>
        <w:pStyle w:val="ListParagraph"/>
        <w:numPr>
          <w:ilvl w:val="2"/>
          <w:numId w:val="1"/>
        </w:numPr>
        <w:rPr>
          <w:rFonts w:ascii="Calibri" w:hAnsi="Calibri"/>
          <w:sz w:val="22"/>
          <w:szCs w:val="22"/>
        </w:rPr>
      </w:pPr>
      <w:r>
        <w:rPr>
          <w:rFonts w:ascii="Calibri" w:hAnsi="Calibri"/>
          <w:sz w:val="22"/>
          <w:szCs w:val="22"/>
        </w:rPr>
        <w:lastRenderedPageBreak/>
        <w:t>“shout-</w:t>
      </w:r>
      <w:r w:rsidR="00482608">
        <w:rPr>
          <w:rFonts w:ascii="Calibri" w:hAnsi="Calibri"/>
          <w:sz w:val="22"/>
          <w:szCs w:val="22"/>
        </w:rPr>
        <w:t>outs.</w:t>
      </w:r>
      <w:r>
        <w:rPr>
          <w:rFonts w:ascii="Calibri" w:hAnsi="Calibri"/>
          <w:sz w:val="22"/>
          <w:szCs w:val="22"/>
        </w:rPr>
        <w:t>”</w:t>
      </w:r>
      <w:r w:rsidR="00482608">
        <w:rPr>
          <w:rFonts w:ascii="Calibri" w:hAnsi="Calibri"/>
          <w:sz w:val="22"/>
          <w:szCs w:val="22"/>
        </w:rPr>
        <w:t xml:space="preserve"> </w:t>
      </w:r>
      <w:r>
        <w:rPr>
          <w:rFonts w:ascii="Calibri" w:hAnsi="Calibri"/>
          <w:sz w:val="22"/>
          <w:szCs w:val="22"/>
        </w:rPr>
        <w:t xml:space="preserve"> Example: Jack </w:t>
      </w:r>
      <w:r w:rsidR="00482608">
        <w:rPr>
          <w:rFonts w:ascii="Calibri" w:hAnsi="Calibri"/>
          <w:sz w:val="22"/>
          <w:szCs w:val="22"/>
        </w:rPr>
        <w:t>want</w:t>
      </w:r>
      <w:r>
        <w:rPr>
          <w:rFonts w:ascii="Calibri" w:hAnsi="Calibri"/>
          <w:sz w:val="22"/>
          <w:szCs w:val="22"/>
        </w:rPr>
        <w:t>s</w:t>
      </w:r>
      <w:r w:rsidR="00D422AC">
        <w:rPr>
          <w:rFonts w:ascii="Calibri" w:hAnsi="Calibri"/>
          <w:sz w:val="22"/>
          <w:szCs w:val="22"/>
        </w:rPr>
        <w:t xml:space="preserve"> to say “hey” to all his Bio 101 peeps!</w:t>
      </w:r>
    </w:p>
    <w:p w14:paraId="6D8935D6" w14:textId="77777777" w:rsidR="00D422AC" w:rsidRDefault="009B1DD3" w:rsidP="009B1DD3">
      <w:pPr>
        <w:pStyle w:val="ListParagraph"/>
        <w:numPr>
          <w:ilvl w:val="1"/>
          <w:numId w:val="1"/>
        </w:numPr>
        <w:rPr>
          <w:rFonts w:ascii="Calibri" w:hAnsi="Calibri"/>
          <w:sz w:val="22"/>
          <w:szCs w:val="22"/>
        </w:rPr>
      </w:pPr>
      <w:r>
        <w:rPr>
          <w:rFonts w:ascii="Calibri" w:hAnsi="Calibri"/>
          <w:sz w:val="22"/>
          <w:szCs w:val="22"/>
        </w:rPr>
        <w:t>You may include a classy “thank you” to someone who may have been an impor</w:t>
      </w:r>
      <w:r w:rsidR="00D422AC">
        <w:rPr>
          <w:rFonts w:ascii="Calibri" w:hAnsi="Calibri"/>
          <w:sz w:val="22"/>
          <w:szCs w:val="22"/>
        </w:rPr>
        <w:t xml:space="preserve">tant support to you, but </w:t>
      </w:r>
      <w:r>
        <w:rPr>
          <w:rFonts w:ascii="Calibri" w:hAnsi="Calibri"/>
          <w:sz w:val="22"/>
          <w:szCs w:val="22"/>
        </w:rPr>
        <w:t>note that these may be cut due to space limitations.  Example:  Lucy would like</w:t>
      </w:r>
      <w:r w:rsidR="00D422AC">
        <w:rPr>
          <w:rFonts w:ascii="Calibri" w:hAnsi="Calibri"/>
          <w:sz w:val="22"/>
          <w:szCs w:val="22"/>
        </w:rPr>
        <w:t xml:space="preserve"> to thank her husband and </w:t>
      </w:r>
      <w:r>
        <w:rPr>
          <w:rFonts w:ascii="Calibri" w:hAnsi="Calibri"/>
          <w:sz w:val="22"/>
          <w:szCs w:val="22"/>
        </w:rPr>
        <w:t xml:space="preserve">children for their support in her academic pursuits.  </w:t>
      </w:r>
      <w:r w:rsidR="00253944">
        <w:rPr>
          <w:rFonts w:ascii="Calibri" w:hAnsi="Calibri"/>
          <w:sz w:val="22"/>
          <w:szCs w:val="22"/>
        </w:rPr>
        <w:t>(</w:t>
      </w:r>
      <w:r>
        <w:rPr>
          <w:rFonts w:ascii="Calibri" w:hAnsi="Calibri"/>
          <w:sz w:val="22"/>
          <w:szCs w:val="22"/>
        </w:rPr>
        <w:t>If an individual or corporation has given a significant contribution of time, materials, or financial support, this should be referenced in the “Special Thanks” portion of the program, not in an individual bio.</w:t>
      </w:r>
      <w:r w:rsidR="00253944">
        <w:rPr>
          <w:rFonts w:ascii="Calibri" w:hAnsi="Calibri"/>
          <w:sz w:val="22"/>
          <w:szCs w:val="22"/>
        </w:rPr>
        <w:t>)</w:t>
      </w:r>
      <w:r>
        <w:rPr>
          <w:rFonts w:ascii="Calibri" w:hAnsi="Calibri"/>
          <w:sz w:val="22"/>
          <w:szCs w:val="22"/>
        </w:rPr>
        <w:t xml:space="preserve">   </w:t>
      </w:r>
    </w:p>
    <w:p w14:paraId="4FAD4289" w14:textId="77777777" w:rsidR="00E95D3D" w:rsidRDefault="00D422AC" w:rsidP="00E95D3D">
      <w:pPr>
        <w:pStyle w:val="ListParagraph"/>
        <w:numPr>
          <w:ilvl w:val="1"/>
          <w:numId w:val="1"/>
        </w:numPr>
        <w:rPr>
          <w:rFonts w:ascii="Calibri" w:hAnsi="Calibri"/>
          <w:sz w:val="22"/>
          <w:szCs w:val="22"/>
        </w:rPr>
      </w:pPr>
      <w:r>
        <w:rPr>
          <w:rFonts w:ascii="Calibri" w:hAnsi="Calibri"/>
          <w:sz w:val="22"/>
          <w:szCs w:val="22"/>
        </w:rPr>
        <w:t xml:space="preserve">If you are a scholarship recipient, your bio must close with an acknowledgement of the scholarship(s) you received for the current academic year.  </w:t>
      </w:r>
    </w:p>
    <w:p w14:paraId="10B75B20" w14:textId="77777777" w:rsidR="00E95D3D" w:rsidRDefault="00D422AC" w:rsidP="00E95D3D">
      <w:pPr>
        <w:pStyle w:val="ListParagraph"/>
        <w:numPr>
          <w:ilvl w:val="2"/>
          <w:numId w:val="1"/>
        </w:numPr>
        <w:rPr>
          <w:rFonts w:ascii="Calibri" w:hAnsi="Calibri"/>
          <w:sz w:val="22"/>
          <w:szCs w:val="22"/>
        </w:rPr>
      </w:pPr>
      <w:r>
        <w:rPr>
          <w:rFonts w:ascii="Calibri" w:hAnsi="Calibri"/>
          <w:sz w:val="22"/>
          <w:szCs w:val="22"/>
        </w:rPr>
        <w:t>E</w:t>
      </w:r>
      <w:r w:rsidRPr="00E95D3D">
        <w:rPr>
          <w:rFonts w:ascii="Calibri" w:hAnsi="Calibri"/>
          <w:sz w:val="22"/>
          <w:szCs w:val="22"/>
        </w:rPr>
        <w:t xml:space="preserve">xamples: </w:t>
      </w:r>
    </w:p>
    <w:p w14:paraId="21BADDDB" w14:textId="18DDD169" w:rsidR="00E95D3D" w:rsidRDefault="00D422AC" w:rsidP="00E95D3D">
      <w:pPr>
        <w:pStyle w:val="ListParagraph"/>
        <w:numPr>
          <w:ilvl w:val="3"/>
          <w:numId w:val="1"/>
        </w:numPr>
        <w:rPr>
          <w:rFonts w:ascii="Calibri" w:hAnsi="Calibri"/>
          <w:sz w:val="22"/>
          <w:szCs w:val="22"/>
        </w:rPr>
      </w:pPr>
      <w:r w:rsidRPr="00E95D3D">
        <w:rPr>
          <w:rFonts w:ascii="Calibri" w:hAnsi="Calibri"/>
          <w:sz w:val="22"/>
          <w:szCs w:val="22"/>
        </w:rPr>
        <w:t xml:space="preserve">(Harold E. &amp; Joyce A. </w:t>
      </w:r>
      <w:proofErr w:type="spellStart"/>
      <w:r w:rsidRPr="00E95D3D">
        <w:rPr>
          <w:rFonts w:ascii="Calibri" w:hAnsi="Calibri"/>
          <w:sz w:val="22"/>
          <w:szCs w:val="22"/>
        </w:rPr>
        <w:t>T</w:t>
      </w:r>
      <w:r w:rsidR="00253944" w:rsidRPr="00E95D3D">
        <w:rPr>
          <w:rFonts w:ascii="Calibri" w:hAnsi="Calibri"/>
          <w:sz w:val="22"/>
          <w:szCs w:val="22"/>
        </w:rPr>
        <w:t>ornquiest</w:t>
      </w:r>
      <w:proofErr w:type="spellEnd"/>
      <w:r w:rsidR="00253944" w:rsidRPr="00E95D3D">
        <w:rPr>
          <w:rFonts w:ascii="Calibri" w:hAnsi="Calibri"/>
          <w:sz w:val="22"/>
          <w:szCs w:val="22"/>
        </w:rPr>
        <w:t xml:space="preserve"> Scholarship recipient.</w:t>
      </w:r>
      <w:r w:rsidRPr="00E95D3D">
        <w:rPr>
          <w:rFonts w:ascii="Calibri" w:hAnsi="Calibri"/>
          <w:sz w:val="22"/>
          <w:szCs w:val="22"/>
        </w:rPr>
        <w:t xml:space="preserve">)  </w:t>
      </w:r>
    </w:p>
    <w:p w14:paraId="43E33B91" w14:textId="44DE5DA2" w:rsidR="00482608" w:rsidRPr="00E95D3D" w:rsidRDefault="00D422AC" w:rsidP="00E95D3D">
      <w:pPr>
        <w:pStyle w:val="ListParagraph"/>
        <w:numPr>
          <w:ilvl w:val="3"/>
          <w:numId w:val="1"/>
        </w:numPr>
        <w:rPr>
          <w:rFonts w:ascii="Calibri" w:hAnsi="Calibri"/>
          <w:sz w:val="22"/>
          <w:szCs w:val="22"/>
        </w:rPr>
      </w:pPr>
      <w:r w:rsidRPr="00E95D3D">
        <w:rPr>
          <w:rFonts w:ascii="Calibri" w:hAnsi="Calibri"/>
          <w:sz w:val="22"/>
          <w:szCs w:val="22"/>
        </w:rPr>
        <w:t xml:space="preserve">Flynn is the proud recipient of the Keith and Amy </w:t>
      </w:r>
      <w:proofErr w:type="spellStart"/>
      <w:r w:rsidRPr="00E95D3D">
        <w:rPr>
          <w:rFonts w:ascii="Calibri" w:hAnsi="Calibri"/>
          <w:sz w:val="22"/>
          <w:szCs w:val="22"/>
        </w:rPr>
        <w:t>Engar</w:t>
      </w:r>
      <w:proofErr w:type="spellEnd"/>
      <w:r w:rsidRPr="00E95D3D">
        <w:rPr>
          <w:rFonts w:ascii="Calibri" w:hAnsi="Calibri"/>
          <w:sz w:val="22"/>
          <w:szCs w:val="22"/>
        </w:rPr>
        <w:t xml:space="preserve"> Scholarship.</w:t>
      </w:r>
    </w:p>
    <w:p w14:paraId="7F710802" w14:textId="77777777" w:rsidR="009B1DD3" w:rsidRDefault="00253944" w:rsidP="00D422AC">
      <w:pPr>
        <w:jc w:val="center"/>
        <w:rPr>
          <w:rFonts w:ascii="Calibri" w:hAnsi="Calibri"/>
          <w:sz w:val="22"/>
          <w:szCs w:val="22"/>
        </w:rPr>
      </w:pPr>
      <w:r>
        <w:rPr>
          <w:rFonts w:ascii="Calibri" w:hAnsi="Calibri"/>
          <w:sz w:val="22"/>
          <w:szCs w:val="22"/>
        </w:rPr>
        <w:br/>
      </w:r>
      <w:r w:rsidRPr="005A0810">
        <w:rPr>
          <w:rFonts w:ascii="Calibri" w:hAnsi="Calibri"/>
          <w:sz w:val="22"/>
          <w:szCs w:val="22"/>
          <w:highlight w:val="yellow"/>
        </w:rPr>
        <w:t>Examples of Well-Written Bi</w:t>
      </w:r>
      <w:r w:rsidR="00D422AC" w:rsidRPr="005A0810">
        <w:rPr>
          <w:rFonts w:ascii="Calibri" w:hAnsi="Calibri"/>
          <w:sz w:val="22"/>
          <w:szCs w:val="22"/>
          <w:highlight w:val="yellow"/>
        </w:rPr>
        <w:t>os</w:t>
      </w:r>
    </w:p>
    <w:p w14:paraId="2E4D28DE" w14:textId="3E186A34" w:rsidR="00647E89" w:rsidRDefault="009B1DD3" w:rsidP="00D422AC">
      <w:pPr>
        <w:tabs>
          <w:tab w:val="left" w:pos="8640"/>
        </w:tabs>
        <w:ind w:left="720" w:right="810"/>
        <w:rPr>
          <w:rFonts w:ascii="Calibri" w:hAnsi="Calibri"/>
          <w:sz w:val="22"/>
          <w:szCs w:val="22"/>
        </w:rPr>
      </w:pPr>
      <w:r>
        <w:rPr>
          <w:rFonts w:ascii="Calibri" w:hAnsi="Calibri"/>
          <w:sz w:val="22"/>
          <w:szCs w:val="22"/>
        </w:rPr>
        <w:br/>
        <w:t xml:space="preserve">JONATHAN JONES (Lighting Designer) </w:t>
      </w:r>
      <w:r w:rsidR="00647E89">
        <w:rPr>
          <w:rFonts w:ascii="Calibri" w:hAnsi="Calibri"/>
          <w:sz w:val="22"/>
          <w:szCs w:val="22"/>
        </w:rPr>
        <w:t xml:space="preserve">was born and raised in New York City.  He </w:t>
      </w:r>
      <w:r>
        <w:rPr>
          <w:rFonts w:ascii="Calibri" w:hAnsi="Calibri"/>
          <w:sz w:val="22"/>
          <w:szCs w:val="22"/>
        </w:rPr>
        <w:t>is a senior in the PADP (Lighting Design Emphasis) and</w:t>
      </w:r>
      <w:r w:rsidR="00647E89">
        <w:rPr>
          <w:rFonts w:ascii="Calibri" w:hAnsi="Calibri"/>
          <w:sz w:val="22"/>
          <w:szCs w:val="22"/>
        </w:rPr>
        <w:t xml:space="preserve"> </w:t>
      </w:r>
      <w:r w:rsidR="00344F6C">
        <w:rPr>
          <w:rFonts w:ascii="Calibri" w:hAnsi="Calibri"/>
          <w:sz w:val="22"/>
          <w:szCs w:val="22"/>
        </w:rPr>
        <w:t xml:space="preserve">the </w:t>
      </w:r>
      <w:r w:rsidR="00647E89">
        <w:rPr>
          <w:rFonts w:ascii="Calibri" w:hAnsi="Calibri"/>
          <w:sz w:val="22"/>
          <w:szCs w:val="22"/>
        </w:rPr>
        <w:t xml:space="preserve">Stage Management Program.  He </w:t>
      </w:r>
      <w:r>
        <w:rPr>
          <w:rFonts w:ascii="Calibri" w:hAnsi="Calibri"/>
          <w:sz w:val="22"/>
          <w:szCs w:val="22"/>
        </w:rPr>
        <w:t xml:space="preserve">designed lights for </w:t>
      </w:r>
      <w:r>
        <w:rPr>
          <w:rFonts w:ascii="Calibri" w:hAnsi="Calibri"/>
          <w:i/>
          <w:sz w:val="22"/>
          <w:szCs w:val="22"/>
        </w:rPr>
        <w:t>Angels in America: Millen</w:t>
      </w:r>
      <w:r w:rsidR="00E95D3D">
        <w:rPr>
          <w:rFonts w:ascii="Calibri" w:hAnsi="Calibri"/>
          <w:i/>
          <w:sz w:val="22"/>
          <w:szCs w:val="22"/>
        </w:rPr>
        <w:t>n</w:t>
      </w:r>
      <w:r>
        <w:rPr>
          <w:rFonts w:ascii="Calibri" w:hAnsi="Calibri"/>
          <w:i/>
          <w:sz w:val="22"/>
          <w:szCs w:val="22"/>
        </w:rPr>
        <w:t>ium Approaches</w:t>
      </w:r>
      <w:r>
        <w:rPr>
          <w:rFonts w:ascii="Calibri" w:hAnsi="Calibri"/>
          <w:sz w:val="22"/>
          <w:szCs w:val="22"/>
        </w:rPr>
        <w:t xml:space="preserve"> and </w:t>
      </w:r>
      <w:r>
        <w:rPr>
          <w:rFonts w:ascii="Calibri" w:hAnsi="Calibri"/>
          <w:i/>
          <w:sz w:val="22"/>
          <w:szCs w:val="22"/>
        </w:rPr>
        <w:t>The Busybody</w:t>
      </w:r>
      <w:r w:rsidR="00344F6C">
        <w:rPr>
          <w:rFonts w:ascii="Calibri" w:hAnsi="Calibri"/>
          <w:sz w:val="22"/>
          <w:szCs w:val="22"/>
        </w:rPr>
        <w:t xml:space="preserve"> (</w:t>
      </w:r>
      <w:r>
        <w:rPr>
          <w:rFonts w:ascii="Calibri" w:hAnsi="Calibri"/>
          <w:sz w:val="22"/>
          <w:szCs w:val="22"/>
        </w:rPr>
        <w:t>Babcock Theatre</w:t>
      </w:r>
      <w:r w:rsidR="00344F6C">
        <w:rPr>
          <w:rFonts w:ascii="Calibri" w:hAnsi="Calibri"/>
          <w:sz w:val="22"/>
          <w:szCs w:val="22"/>
        </w:rPr>
        <w:t>)</w:t>
      </w:r>
      <w:r>
        <w:rPr>
          <w:rFonts w:ascii="Calibri" w:hAnsi="Calibri"/>
          <w:sz w:val="22"/>
          <w:szCs w:val="22"/>
        </w:rPr>
        <w:t>.</w:t>
      </w:r>
      <w:r w:rsidR="005A0810">
        <w:rPr>
          <w:rFonts w:ascii="Calibri" w:hAnsi="Calibri"/>
          <w:sz w:val="22"/>
          <w:szCs w:val="22"/>
        </w:rPr>
        <w:t xml:space="preserve"> </w:t>
      </w:r>
      <w:r w:rsidR="00647E89">
        <w:rPr>
          <w:rFonts w:ascii="Calibri" w:hAnsi="Calibri"/>
          <w:sz w:val="22"/>
          <w:szCs w:val="22"/>
        </w:rPr>
        <w:t xml:space="preserve">Jonathan was the Assistant Stage Manager for </w:t>
      </w:r>
      <w:r w:rsidR="00344F6C">
        <w:rPr>
          <w:rFonts w:ascii="Calibri" w:hAnsi="Calibri"/>
          <w:i/>
          <w:sz w:val="22"/>
          <w:szCs w:val="22"/>
        </w:rPr>
        <w:t>The Piano Lesson</w:t>
      </w:r>
      <w:r w:rsidR="00647E89">
        <w:rPr>
          <w:rFonts w:ascii="Calibri" w:hAnsi="Calibri"/>
          <w:i/>
          <w:sz w:val="22"/>
          <w:szCs w:val="22"/>
        </w:rPr>
        <w:t xml:space="preserve"> </w:t>
      </w:r>
      <w:r w:rsidR="00647E89">
        <w:rPr>
          <w:rFonts w:ascii="Calibri" w:hAnsi="Calibri"/>
          <w:sz w:val="22"/>
          <w:szCs w:val="22"/>
        </w:rPr>
        <w:t xml:space="preserve">and </w:t>
      </w:r>
      <w:r w:rsidR="00647E89">
        <w:rPr>
          <w:rFonts w:ascii="Calibri" w:hAnsi="Calibri"/>
          <w:i/>
          <w:sz w:val="22"/>
          <w:szCs w:val="22"/>
        </w:rPr>
        <w:t>The Glass Menagerie</w:t>
      </w:r>
      <w:r w:rsidR="00253944">
        <w:rPr>
          <w:rFonts w:ascii="Calibri" w:hAnsi="Calibri"/>
          <w:sz w:val="22"/>
          <w:szCs w:val="22"/>
        </w:rPr>
        <w:t xml:space="preserve"> (</w:t>
      </w:r>
      <w:r w:rsidR="00647E89">
        <w:rPr>
          <w:rFonts w:ascii="Calibri" w:hAnsi="Calibri"/>
          <w:sz w:val="22"/>
          <w:szCs w:val="22"/>
        </w:rPr>
        <w:t>Babcock Theatre</w:t>
      </w:r>
      <w:r w:rsidR="00253944">
        <w:rPr>
          <w:rFonts w:ascii="Calibri" w:hAnsi="Calibri"/>
          <w:sz w:val="22"/>
          <w:szCs w:val="22"/>
        </w:rPr>
        <w:t>)</w:t>
      </w:r>
      <w:r w:rsidR="00647E89">
        <w:rPr>
          <w:rFonts w:ascii="Calibri" w:hAnsi="Calibri"/>
          <w:sz w:val="22"/>
          <w:szCs w:val="22"/>
        </w:rPr>
        <w:t>.</w:t>
      </w:r>
      <w:r w:rsidR="005A0810">
        <w:rPr>
          <w:rFonts w:ascii="Calibri" w:hAnsi="Calibri"/>
          <w:sz w:val="22"/>
          <w:szCs w:val="22"/>
        </w:rPr>
        <w:t xml:space="preserve"> </w:t>
      </w:r>
      <w:r w:rsidR="00647E89">
        <w:rPr>
          <w:rFonts w:ascii="Calibri" w:hAnsi="Calibri"/>
          <w:sz w:val="22"/>
          <w:szCs w:val="22"/>
        </w:rPr>
        <w:t xml:space="preserve">Jonathan is the resident Lighting Designer at the Red Windmill Playhouse.  He is also the proud recipient of the Harold E. and Joyce A. </w:t>
      </w:r>
      <w:proofErr w:type="spellStart"/>
      <w:r w:rsidR="00647E89">
        <w:rPr>
          <w:rFonts w:ascii="Calibri" w:hAnsi="Calibri"/>
          <w:sz w:val="22"/>
          <w:szCs w:val="22"/>
        </w:rPr>
        <w:t>Tornquist</w:t>
      </w:r>
      <w:proofErr w:type="spellEnd"/>
      <w:r w:rsidR="00647E89">
        <w:rPr>
          <w:rFonts w:ascii="Calibri" w:hAnsi="Calibri"/>
          <w:sz w:val="22"/>
          <w:szCs w:val="22"/>
        </w:rPr>
        <w:t xml:space="preserve"> Scholarship. </w:t>
      </w:r>
    </w:p>
    <w:p w14:paraId="6125951A" w14:textId="77777777" w:rsidR="00647E89" w:rsidRDefault="00647E89" w:rsidP="00D422AC">
      <w:pPr>
        <w:tabs>
          <w:tab w:val="left" w:pos="8640"/>
        </w:tabs>
        <w:ind w:left="720" w:right="810"/>
        <w:rPr>
          <w:rFonts w:ascii="Calibri" w:hAnsi="Calibri"/>
          <w:sz w:val="22"/>
          <w:szCs w:val="22"/>
        </w:rPr>
      </w:pPr>
    </w:p>
    <w:p w14:paraId="79D5F915" w14:textId="77777777" w:rsidR="00647E89" w:rsidRPr="00344F6C" w:rsidRDefault="002070F4" w:rsidP="00D422AC">
      <w:pPr>
        <w:tabs>
          <w:tab w:val="left" w:pos="8640"/>
        </w:tabs>
        <w:ind w:left="720" w:right="810"/>
        <w:rPr>
          <w:rFonts w:ascii="Calibri" w:hAnsi="Calibri"/>
          <w:sz w:val="22"/>
          <w:szCs w:val="22"/>
        </w:rPr>
      </w:pPr>
      <w:r>
        <w:rPr>
          <w:rFonts w:ascii="Calibri" w:hAnsi="Calibri"/>
          <w:sz w:val="22"/>
          <w:szCs w:val="22"/>
        </w:rPr>
        <w:t xml:space="preserve">MARY </w:t>
      </w:r>
      <w:r w:rsidR="00647E89">
        <w:rPr>
          <w:rFonts w:ascii="Calibri" w:hAnsi="Calibri"/>
          <w:sz w:val="22"/>
          <w:szCs w:val="22"/>
        </w:rPr>
        <w:t>BLYTHE (Ensemble) is a sophomo</w:t>
      </w:r>
      <w:r w:rsidR="00344F6C">
        <w:rPr>
          <w:rFonts w:ascii="Calibri" w:hAnsi="Calibri"/>
          <w:sz w:val="22"/>
          <w:szCs w:val="22"/>
        </w:rPr>
        <w:t>re in the ATP</w:t>
      </w:r>
      <w:r w:rsidR="00647E89">
        <w:rPr>
          <w:rFonts w:ascii="Calibri" w:hAnsi="Calibri"/>
          <w:sz w:val="22"/>
          <w:szCs w:val="22"/>
        </w:rPr>
        <w:t xml:space="preserve">.  Recent roles include Helena in </w:t>
      </w:r>
      <w:r w:rsidR="00647E89">
        <w:rPr>
          <w:rFonts w:ascii="Calibri" w:hAnsi="Calibri"/>
          <w:i/>
          <w:sz w:val="22"/>
          <w:szCs w:val="22"/>
        </w:rPr>
        <w:t>A Midsummer Night’s Dream</w:t>
      </w:r>
      <w:r w:rsidR="00647E89">
        <w:rPr>
          <w:rFonts w:ascii="Calibri" w:hAnsi="Calibri"/>
          <w:sz w:val="22"/>
          <w:szCs w:val="22"/>
        </w:rPr>
        <w:t xml:space="preserve"> and Betsy</w:t>
      </w:r>
      <w:r w:rsidR="00647E89">
        <w:rPr>
          <w:rFonts w:ascii="Calibri" w:hAnsi="Calibri"/>
          <w:i/>
          <w:sz w:val="22"/>
          <w:szCs w:val="22"/>
        </w:rPr>
        <w:t xml:space="preserve"> </w:t>
      </w:r>
      <w:r w:rsidR="00647E89">
        <w:rPr>
          <w:rFonts w:ascii="Calibri" w:hAnsi="Calibri"/>
          <w:sz w:val="22"/>
          <w:szCs w:val="22"/>
        </w:rPr>
        <w:t xml:space="preserve">in </w:t>
      </w:r>
      <w:r w:rsidR="00647E89">
        <w:rPr>
          <w:rFonts w:ascii="Calibri" w:hAnsi="Calibri"/>
          <w:i/>
          <w:sz w:val="22"/>
          <w:szCs w:val="22"/>
        </w:rPr>
        <w:t xml:space="preserve">The </w:t>
      </w:r>
      <w:r w:rsidR="00344F6C">
        <w:rPr>
          <w:rFonts w:ascii="Calibri" w:hAnsi="Calibri"/>
          <w:i/>
          <w:sz w:val="22"/>
          <w:szCs w:val="22"/>
        </w:rPr>
        <w:t>Heidi Chronic</w:t>
      </w:r>
      <w:r w:rsidR="00647E89">
        <w:rPr>
          <w:rFonts w:ascii="Calibri" w:hAnsi="Calibri"/>
          <w:i/>
          <w:sz w:val="22"/>
          <w:szCs w:val="22"/>
        </w:rPr>
        <w:t>l</w:t>
      </w:r>
      <w:r w:rsidR="00344F6C">
        <w:rPr>
          <w:rFonts w:ascii="Calibri" w:hAnsi="Calibri"/>
          <w:i/>
          <w:sz w:val="22"/>
          <w:szCs w:val="22"/>
        </w:rPr>
        <w:t>e</w:t>
      </w:r>
      <w:r w:rsidR="00647E89">
        <w:rPr>
          <w:rFonts w:ascii="Calibri" w:hAnsi="Calibri"/>
          <w:i/>
          <w:sz w:val="22"/>
          <w:szCs w:val="22"/>
        </w:rPr>
        <w:t>s</w:t>
      </w:r>
      <w:r w:rsidR="00344F6C">
        <w:rPr>
          <w:rFonts w:ascii="Calibri" w:hAnsi="Calibri"/>
          <w:sz w:val="22"/>
          <w:szCs w:val="22"/>
        </w:rPr>
        <w:t xml:space="preserve"> (Babcock Theatre)</w:t>
      </w:r>
      <w:r w:rsidR="00647E89">
        <w:rPr>
          <w:rFonts w:ascii="Calibri" w:hAnsi="Calibri"/>
          <w:sz w:val="22"/>
          <w:szCs w:val="22"/>
        </w:rPr>
        <w:t>.</w:t>
      </w:r>
      <w:r w:rsidR="005A0810">
        <w:rPr>
          <w:rFonts w:ascii="Calibri" w:hAnsi="Calibri"/>
          <w:sz w:val="22"/>
          <w:szCs w:val="22"/>
        </w:rPr>
        <w:t xml:space="preserve"> </w:t>
      </w:r>
      <w:r w:rsidR="00344F6C">
        <w:rPr>
          <w:rFonts w:ascii="Calibri" w:hAnsi="Calibri"/>
          <w:sz w:val="22"/>
          <w:szCs w:val="22"/>
        </w:rPr>
        <w:t>From 2003-2007, Mary studied at the prestigious Stagedoor Manor.  In 2009, she received a Pulitzer Prize for her collection of short stories “A Life in the Making.” She would like to thank her parents for their continued support of her art</w:t>
      </w:r>
      <w:r w:rsidR="005A0810">
        <w:rPr>
          <w:rFonts w:ascii="Calibri" w:hAnsi="Calibri"/>
          <w:sz w:val="22"/>
          <w:szCs w:val="22"/>
        </w:rPr>
        <w:t xml:space="preserve">istic and literary endeavors.  </w:t>
      </w:r>
      <w:r w:rsidR="00344F6C">
        <w:rPr>
          <w:rFonts w:ascii="Calibri" w:hAnsi="Calibri"/>
          <w:sz w:val="22"/>
          <w:szCs w:val="22"/>
        </w:rPr>
        <w:t>Libby</w:t>
      </w:r>
      <w:r w:rsidR="005A0810">
        <w:rPr>
          <w:rFonts w:ascii="Calibri" w:hAnsi="Calibri"/>
          <w:sz w:val="22"/>
          <w:szCs w:val="22"/>
        </w:rPr>
        <w:t xml:space="preserve"> Hunter Scholarship recipient.</w:t>
      </w:r>
    </w:p>
    <w:p w14:paraId="20C19763" w14:textId="7BED06B9" w:rsidR="002070F4" w:rsidRDefault="007D0A89" w:rsidP="00482608">
      <w:pPr>
        <w:rPr>
          <w:rFonts w:ascii="Calibri" w:hAnsi="Calibri"/>
          <w:sz w:val="22"/>
          <w:szCs w:val="22"/>
        </w:rPr>
      </w:pPr>
      <w:r w:rsidRPr="00482608">
        <w:rPr>
          <w:rFonts w:ascii="Calibri" w:hAnsi="Calibri"/>
          <w:sz w:val="22"/>
          <w:szCs w:val="22"/>
        </w:rPr>
        <w:br/>
      </w:r>
      <w:r w:rsidR="00345319">
        <w:rPr>
          <w:rFonts w:ascii="Calibri" w:hAnsi="Calibri"/>
          <w:sz w:val="22"/>
          <w:szCs w:val="22"/>
        </w:rPr>
        <w:t xml:space="preserve">The </w:t>
      </w:r>
      <w:r w:rsidR="00D422AC">
        <w:rPr>
          <w:rFonts w:ascii="Calibri" w:hAnsi="Calibri"/>
          <w:sz w:val="22"/>
          <w:szCs w:val="22"/>
        </w:rPr>
        <w:t xml:space="preserve">Communications </w:t>
      </w:r>
      <w:r w:rsidR="00345319">
        <w:rPr>
          <w:rFonts w:ascii="Calibri" w:hAnsi="Calibri"/>
          <w:sz w:val="22"/>
          <w:szCs w:val="22"/>
        </w:rPr>
        <w:t>Coordinator will also work with the Stage Manager, Production Manager, and Dramaturg to obtain the following information</w:t>
      </w:r>
      <w:r w:rsidR="00D422AC">
        <w:rPr>
          <w:rFonts w:ascii="Calibri" w:hAnsi="Calibri"/>
          <w:sz w:val="22"/>
          <w:szCs w:val="22"/>
        </w:rPr>
        <w:t>:</w:t>
      </w:r>
    </w:p>
    <w:p w14:paraId="3DD97513" w14:textId="77777777" w:rsidR="002070F4" w:rsidRDefault="002070F4" w:rsidP="00482608">
      <w:pPr>
        <w:rPr>
          <w:rFonts w:ascii="Calibri" w:hAnsi="Calibri"/>
          <w:sz w:val="22"/>
          <w:szCs w:val="22"/>
        </w:rPr>
      </w:pPr>
    </w:p>
    <w:p w14:paraId="5A6D3803" w14:textId="77777777" w:rsidR="002070F4" w:rsidRDefault="002070F4" w:rsidP="002070F4">
      <w:pPr>
        <w:pStyle w:val="ListParagraph"/>
        <w:numPr>
          <w:ilvl w:val="0"/>
          <w:numId w:val="2"/>
        </w:numPr>
        <w:rPr>
          <w:rFonts w:ascii="Calibri" w:hAnsi="Calibri"/>
          <w:sz w:val="22"/>
          <w:szCs w:val="22"/>
        </w:rPr>
      </w:pPr>
      <w:r>
        <w:rPr>
          <w:rFonts w:ascii="Calibri" w:hAnsi="Calibri"/>
          <w:sz w:val="22"/>
          <w:szCs w:val="22"/>
        </w:rPr>
        <w:t>Title of the play and playwright(s), composer(s), and lyricist(s).</w:t>
      </w:r>
    </w:p>
    <w:p w14:paraId="2B0AAA53" w14:textId="77777777" w:rsidR="002070F4" w:rsidRDefault="002070F4" w:rsidP="002070F4">
      <w:pPr>
        <w:pStyle w:val="ListParagraph"/>
        <w:numPr>
          <w:ilvl w:val="0"/>
          <w:numId w:val="2"/>
        </w:numPr>
        <w:rPr>
          <w:rFonts w:ascii="Calibri" w:hAnsi="Calibri"/>
          <w:sz w:val="22"/>
          <w:szCs w:val="22"/>
        </w:rPr>
      </w:pPr>
      <w:r>
        <w:rPr>
          <w:rFonts w:ascii="Calibri" w:hAnsi="Calibri"/>
          <w:sz w:val="22"/>
          <w:szCs w:val="22"/>
        </w:rPr>
        <w:t xml:space="preserve">A cast list (with names of characters on the left and actor names on the right) in order of appearance.  Please do not format this list into columns or with tab settings. </w:t>
      </w:r>
    </w:p>
    <w:p w14:paraId="533506D2" w14:textId="77777777" w:rsidR="002070F4" w:rsidRDefault="002070F4" w:rsidP="002070F4">
      <w:pPr>
        <w:pStyle w:val="ListParagraph"/>
        <w:numPr>
          <w:ilvl w:val="0"/>
          <w:numId w:val="2"/>
        </w:numPr>
        <w:rPr>
          <w:rFonts w:ascii="Calibri" w:hAnsi="Calibri"/>
          <w:sz w:val="22"/>
          <w:szCs w:val="22"/>
        </w:rPr>
      </w:pPr>
      <w:r>
        <w:rPr>
          <w:rFonts w:ascii="Calibri" w:hAnsi="Calibri"/>
          <w:sz w:val="22"/>
          <w:szCs w:val="22"/>
        </w:rPr>
        <w:t>“Setting” and “Time” information from the script.</w:t>
      </w:r>
    </w:p>
    <w:p w14:paraId="345389DF" w14:textId="77777777" w:rsidR="002070F4" w:rsidRDefault="002070F4" w:rsidP="002070F4">
      <w:pPr>
        <w:pStyle w:val="ListParagraph"/>
        <w:numPr>
          <w:ilvl w:val="0"/>
          <w:numId w:val="2"/>
        </w:numPr>
        <w:rPr>
          <w:rFonts w:ascii="Calibri" w:hAnsi="Calibri"/>
          <w:sz w:val="22"/>
          <w:szCs w:val="22"/>
        </w:rPr>
      </w:pPr>
      <w:r>
        <w:rPr>
          <w:rFonts w:ascii="Calibri" w:hAnsi="Calibri"/>
          <w:sz w:val="22"/>
          <w:szCs w:val="22"/>
        </w:rPr>
        <w:t>Intermission information.</w:t>
      </w:r>
    </w:p>
    <w:p w14:paraId="03DCF2DA" w14:textId="77777777" w:rsidR="002070F4" w:rsidRDefault="00253944" w:rsidP="002070F4">
      <w:pPr>
        <w:pStyle w:val="ListParagraph"/>
        <w:numPr>
          <w:ilvl w:val="0"/>
          <w:numId w:val="2"/>
        </w:numPr>
        <w:rPr>
          <w:rFonts w:ascii="Calibri" w:hAnsi="Calibri"/>
          <w:sz w:val="22"/>
          <w:szCs w:val="22"/>
        </w:rPr>
      </w:pPr>
      <w:r>
        <w:rPr>
          <w:rFonts w:ascii="Calibri" w:hAnsi="Calibri"/>
          <w:sz w:val="22"/>
          <w:szCs w:val="22"/>
        </w:rPr>
        <w:t>Director’s n</w:t>
      </w:r>
      <w:r w:rsidR="002070F4">
        <w:rPr>
          <w:rFonts w:ascii="Calibri" w:hAnsi="Calibri"/>
          <w:sz w:val="22"/>
          <w:szCs w:val="22"/>
        </w:rPr>
        <w:t>otes</w:t>
      </w:r>
      <w:r>
        <w:rPr>
          <w:rFonts w:ascii="Calibri" w:hAnsi="Calibri"/>
          <w:sz w:val="22"/>
          <w:szCs w:val="22"/>
        </w:rPr>
        <w:t xml:space="preserve"> and Dramaturgical notes when available</w:t>
      </w:r>
      <w:r w:rsidR="002070F4">
        <w:rPr>
          <w:rFonts w:ascii="Calibri" w:hAnsi="Calibri"/>
          <w:sz w:val="22"/>
          <w:szCs w:val="22"/>
        </w:rPr>
        <w:t>.</w:t>
      </w:r>
    </w:p>
    <w:p w14:paraId="4E5D4992" w14:textId="77777777" w:rsidR="002070F4" w:rsidRDefault="002070F4" w:rsidP="002070F4">
      <w:pPr>
        <w:pStyle w:val="ListParagraph"/>
        <w:numPr>
          <w:ilvl w:val="0"/>
          <w:numId w:val="2"/>
        </w:numPr>
        <w:rPr>
          <w:rFonts w:ascii="Calibri" w:hAnsi="Calibri"/>
          <w:sz w:val="22"/>
          <w:szCs w:val="22"/>
        </w:rPr>
      </w:pPr>
      <w:r>
        <w:rPr>
          <w:rFonts w:ascii="Calibri" w:hAnsi="Calibri"/>
          <w:sz w:val="22"/>
          <w:szCs w:val="22"/>
        </w:rPr>
        <w:t>Contractual information about the publisher.  (Example: Fifth of July is presented by special arrangement with Dramatists Play Service, Inc.)</w:t>
      </w:r>
    </w:p>
    <w:p w14:paraId="6BDC3E9A" w14:textId="77777777" w:rsidR="00253944" w:rsidRDefault="002070F4" w:rsidP="002070F4">
      <w:pPr>
        <w:pStyle w:val="ListParagraph"/>
        <w:numPr>
          <w:ilvl w:val="0"/>
          <w:numId w:val="2"/>
        </w:numPr>
        <w:rPr>
          <w:rFonts w:ascii="Calibri" w:hAnsi="Calibri"/>
          <w:sz w:val="22"/>
          <w:szCs w:val="22"/>
        </w:rPr>
      </w:pPr>
      <w:r>
        <w:rPr>
          <w:rFonts w:ascii="Calibri" w:hAnsi="Calibri"/>
          <w:sz w:val="22"/>
          <w:szCs w:val="22"/>
        </w:rPr>
        <w:t>“Special Thanks” list of individuals or corporations who made significant contributions of time, materials or finances for the production.</w:t>
      </w:r>
    </w:p>
    <w:p w14:paraId="7B5A8E9B" w14:textId="77777777" w:rsidR="007D0A89" w:rsidRPr="002070F4" w:rsidRDefault="00253944" w:rsidP="002070F4">
      <w:pPr>
        <w:pStyle w:val="ListParagraph"/>
        <w:numPr>
          <w:ilvl w:val="0"/>
          <w:numId w:val="2"/>
        </w:numPr>
        <w:rPr>
          <w:rFonts w:ascii="Calibri" w:hAnsi="Calibri"/>
          <w:sz w:val="22"/>
          <w:szCs w:val="22"/>
        </w:rPr>
      </w:pPr>
      <w:r>
        <w:rPr>
          <w:rFonts w:ascii="Calibri" w:hAnsi="Calibri"/>
          <w:sz w:val="22"/>
          <w:szCs w:val="22"/>
        </w:rPr>
        <w:t xml:space="preserve">A list of crew members.  </w:t>
      </w:r>
    </w:p>
    <w:sectPr w:rsidR="007D0A89" w:rsidRPr="002070F4" w:rsidSect="00D422A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F1A7A"/>
    <w:multiLevelType w:val="hybridMultilevel"/>
    <w:tmpl w:val="DBD4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E6E99"/>
    <w:multiLevelType w:val="hybridMultilevel"/>
    <w:tmpl w:val="7A80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9"/>
    <w:rsid w:val="002070F4"/>
    <w:rsid w:val="00253944"/>
    <w:rsid w:val="00344F6C"/>
    <w:rsid w:val="00345319"/>
    <w:rsid w:val="00482608"/>
    <w:rsid w:val="005A0810"/>
    <w:rsid w:val="00647E89"/>
    <w:rsid w:val="0077213E"/>
    <w:rsid w:val="007D0A89"/>
    <w:rsid w:val="0088471F"/>
    <w:rsid w:val="009B1DD3"/>
    <w:rsid w:val="00D422AC"/>
    <w:rsid w:val="00DD57BF"/>
    <w:rsid w:val="00E95D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2F8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D0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Fine Arts</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Utah</dc:creator>
  <cp:keywords/>
  <cp:lastModifiedBy>Microsoft Office User</cp:lastModifiedBy>
  <cp:revision>3</cp:revision>
  <dcterms:created xsi:type="dcterms:W3CDTF">2020-08-13T16:28:00Z</dcterms:created>
  <dcterms:modified xsi:type="dcterms:W3CDTF">2020-08-13T16:38:00Z</dcterms:modified>
</cp:coreProperties>
</file>